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专科学历认证报告操作流程</w:t>
      </w: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学历认证报告可通过中国高等教育学生信息网（学信网：</w:t>
      </w:r>
      <w:r>
        <w:rPr>
          <w:rFonts w:ascii="仿宋" w:hAnsi="仿宋" w:eastAsia="仿宋" w:cs="宋体"/>
          <w:kern w:val="0"/>
          <w:sz w:val="32"/>
          <w:szCs w:val="32"/>
        </w:rPr>
        <w:t>https://www.chsi.com.cn/）申请：第一步，访问学信网“学信档案”，使用学信网账号（需先注册账号）进行登录；第二步，成功登录后，在学信网首页“学籍学历认证”栏目内选择对应的报告类型进行相关操作，报告类型包括《教育部学籍在线验证报告》（</w:t>
      </w:r>
      <w:bookmarkStart w:id="0" w:name="_GoBack"/>
      <w:bookmarkEnd w:id="0"/>
      <w:r>
        <w:rPr>
          <w:rFonts w:ascii="仿宋" w:hAnsi="仿宋" w:eastAsia="仿宋" w:cs="宋体"/>
          <w:kern w:val="0"/>
          <w:sz w:val="32"/>
          <w:szCs w:val="32"/>
        </w:rPr>
        <w:t>适用于成人教育专科应届毕业生）、《教育部学历证书电子注册备案表》（适用于2002 年起已毕业学生）、《中国高等教育学历认证报告》（适用于 2002 年以前</w:t>
      </w:r>
      <w:r>
        <w:rPr>
          <w:rFonts w:hint="eastAsia" w:ascii="仿宋" w:hAnsi="仿宋" w:eastAsia="仿宋" w:cs="宋体"/>
          <w:kern w:val="0"/>
          <w:sz w:val="32"/>
          <w:szCs w:val="32"/>
        </w:rPr>
        <w:t>已毕业学生）。以上认证报告均以电子报告（</w:t>
      </w:r>
      <w:r>
        <w:rPr>
          <w:rFonts w:ascii="仿宋" w:hAnsi="仿宋" w:eastAsia="仿宋" w:cs="宋体"/>
          <w:kern w:val="0"/>
          <w:sz w:val="32"/>
          <w:szCs w:val="32"/>
        </w:rPr>
        <w:t>PDF）方式提供，申请人可通过学信网邮箱通道发送或自行下载打印电子报告。网上查询和二维码等验证服务方式不变。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GQ4MTk5NTlkNjM3MGJiNzMyMTYyOTg3NmI5N2MifQ=="/>
  </w:docVars>
  <w:rsids>
    <w:rsidRoot w:val="37B754E5"/>
    <w:rsid w:val="37B754E5"/>
    <w:rsid w:val="743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2023-12-20T02:47:00Z</dcterms:created>
  <dc:creator>0yuanyuanyuan</dc:creator>
  <cp:lastModifiedBy>0yuanyuanyuan</cp:lastModifiedBy>
  <dcterms:modified xsi:type="dcterms:W3CDTF">2024-01-02T04:03:00Z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08A2DFCE5FAE46219287CBB518F9E29E_11</vt:lpwstr>
  </property>
</Properties>
</file>